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AAFBFE5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51590597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12487">
        <w:rPr>
          <w:rFonts w:ascii="Arial Black" w:hAnsi="Arial Black"/>
          <w:sz w:val="16"/>
          <w:szCs w:val="16"/>
        </w:rPr>
        <w:t xml:space="preserve">Thursday </w:t>
      </w:r>
      <w:r w:rsidR="00810EC9">
        <w:rPr>
          <w:rFonts w:ascii="Arial Black" w:hAnsi="Arial Black"/>
          <w:sz w:val="16"/>
          <w:szCs w:val="16"/>
        </w:rPr>
        <w:t>October 15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1FD9FC78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7001B235" w14:textId="77777777" w:rsidR="00FB4052" w:rsidRDefault="00FB4052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4499706C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11CD8547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A054C2">
        <w:rPr>
          <w:rFonts w:ascii="Arial Black" w:hAnsi="Arial Black"/>
          <w:b/>
          <w:sz w:val="16"/>
          <w:szCs w:val="16"/>
        </w:rPr>
        <w:t xml:space="preserve">June 12, </w:t>
      </w:r>
      <w:r w:rsidR="00DF6C0B">
        <w:rPr>
          <w:rFonts w:ascii="Arial Black" w:hAnsi="Arial Black"/>
          <w:b/>
          <w:sz w:val="16"/>
          <w:szCs w:val="16"/>
        </w:rPr>
        <w:t>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</w:t>
      </w:r>
      <w:r w:rsidR="00A054C2">
        <w:rPr>
          <w:rFonts w:ascii="Arial Black" w:hAnsi="Arial Black"/>
          <w:b/>
          <w:sz w:val="16"/>
          <w:szCs w:val="16"/>
        </w:rPr>
        <w:t xml:space="preserve"> and June 17, special meeting minutes</w:t>
      </w:r>
      <w:r w:rsidR="00A75D60">
        <w:rPr>
          <w:rFonts w:ascii="Arial Black" w:hAnsi="Arial Black"/>
          <w:b/>
          <w:sz w:val="16"/>
          <w:szCs w:val="16"/>
        </w:rPr>
        <w:t>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32CA4DFA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9F4145">
        <w:rPr>
          <w:rFonts w:ascii="Arial Black" w:hAnsi="Arial Black"/>
          <w:b/>
          <w:sz w:val="16"/>
          <w:szCs w:val="16"/>
        </w:rPr>
        <w:t xml:space="preserve">June </w:t>
      </w:r>
      <w:r w:rsidR="00A054C2">
        <w:rPr>
          <w:rFonts w:ascii="Arial Black" w:hAnsi="Arial Black"/>
          <w:b/>
          <w:sz w:val="16"/>
          <w:szCs w:val="16"/>
        </w:rPr>
        <w:t>30,</w:t>
      </w:r>
      <w:r w:rsidR="00534197">
        <w:rPr>
          <w:rFonts w:ascii="Arial Black" w:hAnsi="Arial Black"/>
          <w:b/>
          <w:sz w:val="16"/>
          <w:szCs w:val="16"/>
        </w:rPr>
        <w:t xml:space="preserve"> 2025</w:t>
      </w:r>
      <w:r w:rsidR="00A054C2">
        <w:rPr>
          <w:rFonts w:ascii="Arial Black" w:hAnsi="Arial Black"/>
          <w:b/>
          <w:sz w:val="16"/>
          <w:szCs w:val="16"/>
        </w:rPr>
        <w:t xml:space="preserve"> and approve 2025-2026 financials through </w:t>
      </w:r>
      <w:r w:rsidR="00810EC9">
        <w:rPr>
          <w:rFonts w:ascii="Arial Black" w:hAnsi="Arial Black"/>
          <w:b/>
          <w:sz w:val="16"/>
          <w:szCs w:val="16"/>
        </w:rPr>
        <w:t>October 15</w:t>
      </w:r>
      <w:r w:rsidR="00A054C2">
        <w:rPr>
          <w:rFonts w:ascii="Arial Black" w:hAnsi="Arial Black"/>
          <w:b/>
          <w:sz w:val="16"/>
          <w:szCs w:val="16"/>
        </w:rPr>
        <w:t>, 2025.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57A48377" w14:textId="77777777" w:rsidR="005E39C8" w:rsidRDefault="00415642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Grant</w:t>
      </w:r>
      <w:r w:rsidR="00EF15FE">
        <w:rPr>
          <w:rFonts w:ascii="Arial Black" w:hAnsi="Arial Black"/>
          <w:sz w:val="16"/>
          <w:szCs w:val="16"/>
        </w:rPr>
        <w:t xml:space="preserve"> for turnouts</w:t>
      </w:r>
      <w:r w:rsidR="004419B9">
        <w:rPr>
          <w:rFonts w:ascii="Arial Black" w:hAnsi="Arial Black"/>
          <w:sz w:val="16"/>
          <w:szCs w:val="16"/>
        </w:rPr>
        <w:t xml:space="preserve"> – update</w:t>
      </w:r>
    </w:p>
    <w:p w14:paraId="0ADD665E" w14:textId="0DF25344" w:rsidR="00534197" w:rsidRDefault="005E39C8" w:rsidP="000121C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Maintenance on FEPP truck</w:t>
      </w:r>
      <w:r w:rsidR="004419B9" w:rsidRPr="000121C7">
        <w:rPr>
          <w:rFonts w:ascii="Arial Black" w:hAnsi="Arial Black"/>
          <w:sz w:val="16"/>
          <w:szCs w:val="16"/>
        </w:rPr>
        <w:t xml:space="preserve"> </w:t>
      </w:r>
    </w:p>
    <w:p w14:paraId="2AE1EA1F" w14:textId="22EFDDBA" w:rsidR="00836382" w:rsidRPr="000121C7" w:rsidRDefault="00836382" w:rsidP="000121C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2012 Dodge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36790670" w14:textId="569715EC" w:rsidR="004419B9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OSFM Grant – summer staffing</w:t>
      </w:r>
    </w:p>
    <w:p w14:paraId="3E710919" w14:textId="13B6D575" w:rsidR="00A054C2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Local budget law class</w:t>
      </w:r>
    </w:p>
    <w:p w14:paraId="55F435DE" w14:textId="0EF6B4B8" w:rsidR="00A054C2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Best Practices Survey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6E0B3C0C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810EC9">
        <w:rPr>
          <w:rFonts w:ascii="Arial Black" w:hAnsi="Arial Black"/>
          <w:sz w:val="16"/>
          <w:szCs w:val="16"/>
        </w:rPr>
        <w:t>November 13</w:t>
      </w:r>
      <w:r w:rsidR="00A054C2">
        <w:rPr>
          <w:rFonts w:ascii="Arial Black" w:hAnsi="Arial Black"/>
          <w:sz w:val="16"/>
          <w:szCs w:val="16"/>
        </w:rPr>
        <w:t>,</w:t>
      </w:r>
      <w:r w:rsidR="008760EA">
        <w:rPr>
          <w:rFonts w:ascii="Arial Black" w:hAnsi="Arial Black"/>
          <w:sz w:val="16"/>
          <w:szCs w:val="16"/>
        </w:rPr>
        <w:t xml:space="preserve">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76F6F525" w:rsidR="00B65FC7" w:rsidRDefault="001D1A95" w:rsidP="0096739E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79478299" w14:textId="77777777" w:rsidR="00810EC9" w:rsidRDefault="00810EC9" w:rsidP="00810EC9">
      <w:pPr>
        <w:spacing w:after="120" w:line="240" w:lineRule="auto"/>
      </w:pPr>
      <w:r>
        <w:t>South Gilliam County RFPD is inviting you to a scheduled Zoom meeting.</w:t>
      </w:r>
    </w:p>
    <w:p w14:paraId="4D4EB546" w14:textId="77777777" w:rsidR="00810EC9" w:rsidRDefault="00810EC9" w:rsidP="00810EC9">
      <w:pPr>
        <w:spacing w:after="120" w:line="240" w:lineRule="auto"/>
      </w:pPr>
      <w:r>
        <w:t>Topic: South Gilliam County RFPD's Zoom Meeting</w:t>
      </w:r>
    </w:p>
    <w:p w14:paraId="5F8D0E74" w14:textId="77777777" w:rsidR="00810EC9" w:rsidRDefault="00810EC9" w:rsidP="00810EC9">
      <w:pPr>
        <w:spacing w:after="120" w:line="240" w:lineRule="auto"/>
      </w:pPr>
      <w:r>
        <w:t>Time: Oct 15, 2025 05:45 PM Pacific Time (US and Canada)</w:t>
      </w:r>
    </w:p>
    <w:p w14:paraId="417051AE" w14:textId="77777777" w:rsidR="00810EC9" w:rsidRDefault="00810EC9" w:rsidP="00810EC9">
      <w:pPr>
        <w:spacing w:after="120" w:line="240" w:lineRule="auto"/>
      </w:pPr>
      <w:r>
        <w:t>Join Zoom Meeting</w:t>
      </w:r>
    </w:p>
    <w:p w14:paraId="0CFA5C60" w14:textId="77777777" w:rsidR="00810EC9" w:rsidRDefault="00810EC9" w:rsidP="00810EC9">
      <w:pPr>
        <w:spacing w:after="120" w:line="240" w:lineRule="auto"/>
      </w:pPr>
      <w:r>
        <w:t>https://us06web.zoom.us/j/85960688814?pwd=c5smTKDpCrGNZDAIOoHg68aUPabDxq.1</w:t>
      </w:r>
    </w:p>
    <w:p w14:paraId="261AACB1" w14:textId="77777777" w:rsidR="00810EC9" w:rsidRDefault="00810EC9" w:rsidP="00810EC9">
      <w:pPr>
        <w:spacing w:after="120" w:line="240" w:lineRule="auto"/>
      </w:pPr>
      <w:r>
        <w:t>Meeting ID: 859 6068 8814</w:t>
      </w:r>
    </w:p>
    <w:p w14:paraId="685FDC23" w14:textId="77777777" w:rsidR="00810EC9" w:rsidRDefault="00810EC9" w:rsidP="00810EC9">
      <w:pPr>
        <w:spacing w:after="120" w:line="240" w:lineRule="auto"/>
      </w:pPr>
      <w:r>
        <w:t>Passcode: 910289</w:t>
      </w:r>
    </w:p>
    <w:p w14:paraId="5EA98417" w14:textId="3E7F9A57" w:rsidR="00810EC9" w:rsidRDefault="00810EC9" w:rsidP="00810EC9">
      <w:pPr>
        <w:spacing w:after="120" w:line="240" w:lineRule="auto"/>
      </w:pPr>
      <w:r>
        <w:t>One tap mobile</w:t>
      </w:r>
    </w:p>
    <w:p w14:paraId="283D3DCC" w14:textId="77777777" w:rsidR="00810EC9" w:rsidRDefault="00810EC9" w:rsidP="00810EC9">
      <w:pPr>
        <w:spacing w:after="120" w:line="240" w:lineRule="auto"/>
      </w:pPr>
      <w:r>
        <w:t>+</w:t>
      </w:r>
      <w:proofErr w:type="gramStart"/>
      <w:r>
        <w:t>12532050468,,</w:t>
      </w:r>
      <w:proofErr w:type="gramEnd"/>
      <w:r>
        <w:t>85960688814</w:t>
      </w:r>
      <w:proofErr w:type="gramStart"/>
      <w:r>
        <w:t>#,,,,</w:t>
      </w:r>
      <w:proofErr w:type="gramEnd"/>
      <w:r>
        <w:t>*910289# US</w:t>
      </w:r>
    </w:p>
    <w:p w14:paraId="507893F9" w14:textId="77777777" w:rsidR="00810EC9" w:rsidRDefault="00810EC9" w:rsidP="00810EC9">
      <w:pPr>
        <w:spacing w:after="120" w:line="240" w:lineRule="auto"/>
      </w:pPr>
      <w:r>
        <w:t>+</w:t>
      </w:r>
      <w:proofErr w:type="gramStart"/>
      <w:r>
        <w:t>12532158782,,</w:t>
      </w:r>
      <w:proofErr w:type="gramEnd"/>
      <w:r>
        <w:t>85960688814</w:t>
      </w:r>
      <w:proofErr w:type="gramStart"/>
      <w:r>
        <w:t>#,,,,</w:t>
      </w:r>
      <w:proofErr w:type="gramEnd"/>
      <w:r>
        <w:t>*910289# US (Tacoma)</w:t>
      </w:r>
    </w:p>
    <w:p w14:paraId="3CD1A1A2" w14:textId="77777777" w:rsidR="00810EC9" w:rsidRDefault="00810EC9" w:rsidP="00810EC9">
      <w:pPr>
        <w:spacing w:after="120" w:line="240" w:lineRule="auto"/>
      </w:pPr>
    </w:p>
    <w:p w14:paraId="51328616" w14:textId="77777777" w:rsidR="00810EC9" w:rsidRDefault="00810EC9" w:rsidP="00810EC9">
      <w:pPr>
        <w:spacing w:after="120" w:line="240" w:lineRule="auto"/>
      </w:pPr>
      <w:r>
        <w:t>Join instructions</w:t>
      </w:r>
    </w:p>
    <w:p w14:paraId="02E06A96" w14:textId="4050CDE1" w:rsidR="00810EC9" w:rsidRDefault="00810EC9" w:rsidP="0096739E">
      <w:pPr>
        <w:spacing w:after="120" w:line="240" w:lineRule="auto"/>
      </w:pPr>
      <w:r>
        <w:t>https://us06web.zoom.us/meetings/85960688814/invitations?signature=mlWs4mA2gM14Lc8L0CWuL2G5BoWgQJiRSk7fR-ybpFc</w:t>
      </w:r>
    </w:p>
    <w:sectPr w:rsidR="00810EC9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121C7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153F6"/>
    <w:rsid w:val="00130374"/>
    <w:rsid w:val="00133C32"/>
    <w:rsid w:val="001343B7"/>
    <w:rsid w:val="00152C62"/>
    <w:rsid w:val="0015506E"/>
    <w:rsid w:val="00156A13"/>
    <w:rsid w:val="00180EEA"/>
    <w:rsid w:val="00182F25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3725A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0B4E"/>
    <w:rsid w:val="004E3CF0"/>
    <w:rsid w:val="004E6839"/>
    <w:rsid w:val="004F61CB"/>
    <w:rsid w:val="005064EE"/>
    <w:rsid w:val="005154B7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E39C8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10EC9"/>
    <w:rsid w:val="00830516"/>
    <w:rsid w:val="00831DA3"/>
    <w:rsid w:val="00835A68"/>
    <w:rsid w:val="00836382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6C43"/>
    <w:rsid w:val="0090738D"/>
    <w:rsid w:val="00930B40"/>
    <w:rsid w:val="00931696"/>
    <w:rsid w:val="0094133D"/>
    <w:rsid w:val="00962208"/>
    <w:rsid w:val="0096739E"/>
    <w:rsid w:val="00982A45"/>
    <w:rsid w:val="009845B4"/>
    <w:rsid w:val="00994AC4"/>
    <w:rsid w:val="009967BB"/>
    <w:rsid w:val="009A2281"/>
    <w:rsid w:val="009C67EA"/>
    <w:rsid w:val="009C7EF1"/>
    <w:rsid w:val="009D40C4"/>
    <w:rsid w:val="009F4145"/>
    <w:rsid w:val="00A05489"/>
    <w:rsid w:val="00A054C2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12487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B1794"/>
    <w:rsid w:val="00FB4052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2025-09-12T19:12:00Z</cp:lastPrinted>
  <dcterms:created xsi:type="dcterms:W3CDTF">2025-10-15T03:33:00Z</dcterms:created>
  <dcterms:modified xsi:type="dcterms:W3CDTF">2025-10-15T03:33:00Z</dcterms:modified>
</cp:coreProperties>
</file>